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8149" w14:textId="77777777" w:rsidR="00937E35" w:rsidRPr="004C1016" w:rsidRDefault="00937E35" w:rsidP="00937E35">
      <w:pPr>
        <w:rPr>
          <w:rFonts w:ascii="Arial" w:hAnsi="Arial" w:cs="Arial"/>
          <w:b/>
          <w:bCs/>
          <w:sz w:val="24"/>
          <w:szCs w:val="24"/>
        </w:rPr>
      </w:pPr>
      <w:r w:rsidRPr="004C1016">
        <w:rPr>
          <w:rFonts w:ascii="Arial" w:hAnsi="Arial" w:cs="Arial"/>
          <w:b/>
          <w:bCs/>
          <w:sz w:val="24"/>
          <w:szCs w:val="24"/>
        </w:rPr>
        <w:t>Meyer Spectrum Tool (adapted)</w:t>
      </w:r>
    </w:p>
    <w:p w14:paraId="5CC3B4C5" w14:textId="77777777" w:rsidR="00937E35" w:rsidRPr="004C1016" w:rsidRDefault="00937E35" w:rsidP="00937E35">
      <w:pPr>
        <w:rPr>
          <w:rFonts w:ascii="Arial" w:hAnsi="Arial" w:cs="Arial"/>
          <w:sz w:val="24"/>
          <w:szCs w:val="24"/>
        </w:rPr>
      </w:pPr>
      <w:r w:rsidRPr="004C1016">
        <w:rPr>
          <w:rFonts w:ascii="Arial" w:hAnsi="Arial" w:cs="Arial"/>
          <w:sz w:val="24"/>
          <w:szCs w:val="24"/>
        </w:rPr>
        <w:t xml:space="preserve">We are using this tool as grounding and reflective exercise to see where we are and where we need to get too.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1790"/>
        <w:gridCol w:w="1907"/>
        <w:gridCol w:w="2431"/>
        <w:gridCol w:w="1897"/>
        <w:gridCol w:w="2068"/>
      </w:tblGrid>
      <w:tr w:rsidR="00937E35" w:rsidRPr="004C1016" w14:paraId="32C4955E" w14:textId="77777777" w:rsidTr="00184CA6">
        <w:tc>
          <w:tcPr>
            <w:tcW w:w="2158" w:type="dxa"/>
          </w:tcPr>
          <w:p w14:paraId="5AFACF18" w14:textId="77777777" w:rsidR="00937E35" w:rsidRPr="004C1016" w:rsidRDefault="00937E35" w:rsidP="00184C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Equity and Social Justice Component </w:t>
            </w:r>
          </w:p>
        </w:tc>
        <w:tc>
          <w:tcPr>
            <w:tcW w:w="2158" w:type="dxa"/>
          </w:tcPr>
          <w:p w14:paraId="62E7AA47" w14:textId="77777777" w:rsidR="00937E35" w:rsidRPr="004C1016" w:rsidRDefault="00937E35" w:rsidP="00184C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016">
              <w:rPr>
                <w:rFonts w:ascii="Arial" w:hAnsi="Arial" w:cs="Arial"/>
                <w:b/>
                <w:bCs/>
                <w:sz w:val="24"/>
                <w:szCs w:val="24"/>
              </w:rPr>
              <w:t>Not Yet Started</w:t>
            </w:r>
          </w:p>
        </w:tc>
        <w:tc>
          <w:tcPr>
            <w:tcW w:w="2158" w:type="dxa"/>
          </w:tcPr>
          <w:p w14:paraId="6C7C4879" w14:textId="77777777" w:rsidR="00937E35" w:rsidRPr="004C1016" w:rsidRDefault="00937E35" w:rsidP="00184C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016">
              <w:rPr>
                <w:rFonts w:ascii="Arial" w:hAnsi="Arial" w:cs="Arial"/>
                <w:b/>
                <w:bCs/>
                <w:sz w:val="24"/>
                <w:szCs w:val="24"/>
              </w:rPr>
              <w:t>Ready to Start</w:t>
            </w:r>
          </w:p>
        </w:tc>
        <w:tc>
          <w:tcPr>
            <w:tcW w:w="2158" w:type="dxa"/>
          </w:tcPr>
          <w:p w14:paraId="76F52C43" w14:textId="77777777" w:rsidR="00937E35" w:rsidRPr="004C1016" w:rsidRDefault="00937E35" w:rsidP="00184C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016">
              <w:rPr>
                <w:rFonts w:ascii="Arial" w:hAnsi="Arial" w:cs="Arial"/>
                <w:b/>
                <w:bCs/>
                <w:sz w:val="24"/>
                <w:szCs w:val="24"/>
              </w:rPr>
              <w:t>Launched</w:t>
            </w:r>
          </w:p>
        </w:tc>
        <w:tc>
          <w:tcPr>
            <w:tcW w:w="2159" w:type="dxa"/>
          </w:tcPr>
          <w:p w14:paraId="36AFEC2B" w14:textId="77777777" w:rsidR="00937E35" w:rsidRPr="004C1016" w:rsidRDefault="00937E35" w:rsidP="00184C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016">
              <w:rPr>
                <w:rFonts w:ascii="Arial" w:hAnsi="Arial" w:cs="Arial"/>
                <w:b/>
                <w:bCs/>
                <w:sz w:val="24"/>
                <w:szCs w:val="24"/>
              </w:rPr>
              <w:t>Well on the Way</w:t>
            </w:r>
          </w:p>
        </w:tc>
        <w:tc>
          <w:tcPr>
            <w:tcW w:w="2159" w:type="dxa"/>
          </w:tcPr>
          <w:p w14:paraId="160401C5" w14:textId="77777777" w:rsidR="00937E35" w:rsidRPr="004C1016" w:rsidRDefault="00937E35" w:rsidP="00184C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016">
              <w:rPr>
                <w:rFonts w:ascii="Arial" w:hAnsi="Arial" w:cs="Arial"/>
                <w:b/>
                <w:bCs/>
                <w:sz w:val="24"/>
                <w:szCs w:val="24"/>
              </w:rPr>
              <w:t>Exemplary or Leading</w:t>
            </w:r>
          </w:p>
        </w:tc>
      </w:tr>
      <w:tr w:rsidR="00937E35" w:rsidRPr="004C1016" w14:paraId="45FF724A" w14:textId="77777777" w:rsidTr="00184CA6">
        <w:tc>
          <w:tcPr>
            <w:tcW w:w="2158" w:type="dxa"/>
          </w:tcPr>
          <w:p w14:paraId="3AA316D5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Equity and Social Justice Vision</w:t>
            </w:r>
          </w:p>
        </w:tc>
        <w:tc>
          <w:tcPr>
            <w:tcW w:w="2158" w:type="dxa"/>
          </w:tcPr>
          <w:p w14:paraId="1DAFC17F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Does not see it as relevant </w:t>
            </w:r>
          </w:p>
        </w:tc>
        <w:tc>
          <w:tcPr>
            <w:tcW w:w="2158" w:type="dxa"/>
            <w:shd w:val="clear" w:color="auto" w:fill="FFFF00"/>
          </w:tcPr>
          <w:p w14:paraId="7A9EEFFD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We Recongise the importance of Equity and Social and we are complementing next steps</w:t>
            </w:r>
          </w:p>
          <w:p w14:paraId="3E69A85C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C972D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[We are developing an action plan]</w:t>
            </w:r>
          </w:p>
        </w:tc>
        <w:tc>
          <w:tcPr>
            <w:tcW w:w="2158" w:type="dxa"/>
          </w:tcPr>
          <w:p w14:paraId="3EF09DAC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Equity and Social Justice programme launched</w:t>
            </w:r>
          </w:p>
        </w:tc>
        <w:tc>
          <w:tcPr>
            <w:tcW w:w="2159" w:type="dxa"/>
          </w:tcPr>
          <w:p w14:paraId="2FDDA0EF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Have developed Equity and Social justice and is integrated within our work</w:t>
            </w:r>
          </w:p>
        </w:tc>
        <w:tc>
          <w:tcPr>
            <w:tcW w:w="2159" w:type="dxa"/>
          </w:tcPr>
          <w:p w14:paraId="6473B54F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Have integrated Equity and Social Justice within our organisational mission and statements, and these are being actively used. </w:t>
            </w:r>
          </w:p>
        </w:tc>
      </w:tr>
      <w:tr w:rsidR="00937E35" w:rsidRPr="004C1016" w14:paraId="7EFC874F" w14:textId="77777777" w:rsidTr="00184CA6">
        <w:tc>
          <w:tcPr>
            <w:tcW w:w="2158" w:type="dxa"/>
          </w:tcPr>
          <w:p w14:paraId="73D04B82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Commitment </w:t>
            </w:r>
          </w:p>
        </w:tc>
        <w:tc>
          <w:tcPr>
            <w:tcW w:w="2158" w:type="dxa"/>
          </w:tcPr>
          <w:p w14:paraId="18EDB722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Does not have an interest in advancing DEI work</w:t>
            </w:r>
          </w:p>
        </w:tc>
        <w:tc>
          <w:tcPr>
            <w:tcW w:w="2158" w:type="dxa"/>
            <w:shd w:val="clear" w:color="auto" w:fill="FFFF00"/>
          </w:tcPr>
          <w:p w14:paraId="72976565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Is interested in advancing equity and social justice work and is considering how to do so</w:t>
            </w:r>
          </w:p>
          <w:p w14:paraId="3519CFEC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A70DE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[We are developing an action plan]</w:t>
            </w:r>
          </w:p>
        </w:tc>
        <w:tc>
          <w:tcPr>
            <w:tcW w:w="2158" w:type="dxa"/>
            <w:shd w:val="clear" w:color="auto" w:fill="auto"/>
          </w:tcPr>
          <w:p w14:paraId="54D8D036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Interested in advancing equity and social justice work and has put some strategies or actions in motion </w:t>
            </w:r>
          </w:p>
          <w:p w14:paraId="1CB8801C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D177980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Is actively engaged in advancing equity and social justice.</w:t>
            </w:r>
          </w:p>
        </w:tc>
        <w:tc>
          <w:tcPr>
            <w:tcW w:w="2159" w:type="dxa"/>
          </w:tcPr>
          <w:p w14:paraId="389D20B5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Fully committed at all levels for equity and social justice.</w:t>
            </w:r>
          </w:p>
        </w:tc>
      </w:tr>
      <w:tr w:rsidR="00937E35" w:rsidRPr="004C1016" w14:paraId="688303EE" w14:textId="77777777" w:rsidTr="00184CA6">
        <w:trPr>
          <w:trHeight w:val="350"/>
        </w:trPr>
        <w:tc>
          <w:tcPr>
            <w:tcW w:w="2158" w:type="dxa"/>
          </w:tcPr>
          <w:p w14:paraId="38DFCD72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2158" w:type="dxa"/>
          </w:tcPr>
          <w:p w14:paraId="7CD9700B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Trustees and staff have not taken on equity and social justice issues.</w:t>
            </w:r>
          </w:p>
        </w:tc>
        <w:tc>
          <w:tcPr>
            <w:tcW w:w="2158" w:type="dxa"/>
          </w:tcPr>
          <w:p w14:paraId="3CAC49D6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A few members of trustees and staff are leading equity and social justice work</w:t>
            </w:r>
          </w:p>
        </w:tc>
        <w:tc>
          <w:tcPr>
            <w:tcW w:w="2158" w:type="dxa"/>
          </w:tcPr>
          <w:p w14:paraId="389969B0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An equity and social justice </w:t>
            </w:r>
            <w:proofErr w:type="gramStart"/>
            <w:r w:rsidRPr="004C1016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4C1016">
              <w:rPr>
                <w:rFonts w:ascii="Arial" w:hAnsi="Arial" w:cs="Arial"/>
                <w:sz w:val="24"/>
                <w:szCs w:val="24"/>
              </w:rPr>
              <w:t xml:space="preserve"> leading the </w:t>
            </w:r>
            <w:proofErr w:type="spellStart"/>
            <w:r w:rsidRPr="004C1016">
              <w:rPr>
                <w:rFonts w:ascii="Arial" w:hAnsi="Arial" w:cs="Arial"/>
                <w:sz w:val="24"/>
                <w:szCs w:val="24"/>
              </w:rPr>
              <w:t>organisaiton’s</w:t>
            </w:r>
            <w:proofErr w:type="spellEnd"/>
            <w:r w:rsidRPr="004C1016">
              <w:rPr>
                <w:rFonts w:ascii="Arial" w:hAnsi="Arial" w:cs="Arial"/>
                <w:sz w:val="24"/>
                <w:szCs w:val="24"/>
              </w:rPr>
              <w:t xml:space="preserve"> equity and social justice work</w:t>
            </w:r>
          </w:p>
        </w:tc>
        <w:tc>
          <w:tcPr>
            <w:tcW w:w="2159" w:type="dxa"/>
            <w:shd w:val="clear" w:color="auto" w:fill="FFFF00"/>
          </w:tcPr>
          <w:p w14:paraId="707861B2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All levels of management are actively taking leadership on equity and </w:t>
            </w:r>
            <w:r w:rsidRPr="004C1016">
              <w:rPr>
                <w:rFonts w:ascii="Arial" w:hAnsi="Arial" w:cs="Arial"/>
                <w:sz w:val="24"/>
                <w:szCs w:val="24"/>
              </w:rPr>
              <w:lastRenderedPageBreak/>
              <w:t>social justice [some trustees and staff involved]</w:t>
            </w:r>
          </w:p>
        </w:tc>
        <w:tc>
          <w:tcPr>
            <w:tcW w:w="2159" w:type="dxa"/>
            <w:shd w:val="clear" w:color="auto" w:fill="FFC000"/>
          </w:tcPr>
          <w:p w14:paraId="5548E4EC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lastRenderedPageBreak/>
              <w:t xml:space="preserve">Building the field and best practices and is </w:t>
            </w:r>
            <w:proofErr w:type="gramStart"/>
            <w:r w:rsidRPr="004C1016">
              <w:rPr>
                <w:rFonts w:ascii="Arial" w:hAnsi="Arial" w:cs="Arial"/>
                <w:sz w:val="24"/>
                <w:szCs w:val="24"/>
              </w:rPr>
              <w:t>accountable.[</w:t>
            </w:r>
            <w:proofErr w:type="gramEnd"/>
            <w:r w:rsidRPr="004C1016">
              <w:rPr>
                <w:rFonts w:ascii="Arial" w:hAnsi="Arial" w:cs="Arial"/>
                <w:sz w:val="24"/>
                <w:szCs w:val="24"/>
              </w:rPr>
              <w:t>e.g. FPR]</w:t>
            </w:r>
          </w:p>
        </w:tc>
      </w:tr>
      <w:tr w:rsidR="00937E35" w:rsidRPr="004C1016" w14:paraId="4983974F" w14:textId="77777777" w:rsidTr="00184CA6">
        <w:tc>
          <w:tcPr>
            <w:tcW w:w="2158" w:type="dxa"/>
          </w:tcPr>
          <w:p w14:paraId="053AA545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Policies</w:t>
            </w:r>
          </w:p>
        </w:tc>
        <w:tc>
          <w:tcPr>
            <w:tcW w:w="2158" w:type="dxa"/>
          </w:tcPr>
          <w:p w14:paraId="35E2F972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Does not </w:t>
            </w:r>
            <w:proofErr w:type="gramStart"/>
            <w:r w:rsidRPr="004C1016">
              <w:rPr>
                <w:rFonts w:ascii="Arial" w:hAnsi="Arial" w:cs="Arial"/>
                <w:sz w:val="24"/>
                <w:szCs w:val="24"/>
              </w:rPr>
              <w:t>have  any</w:t>
            </w:r>
            <w:proofErr w:type="gramEnd"/>
            <w:r w:rsidRPr="004C1016">
              <w:rPr>
                <w:rFonts w:ascii="Arial" w:hAnsi="Arial" w:cs="Arial"/>
                <w:sz w:val="24"/>
                <w:szCs w:val="24"/>
              </w:rPr>
              <w:t xml:space="preserve"> policies</w:t>
            </w:r>
          </w:p>
        </w:tc>
        <w:tc>
          <w:tcPr>
            <w:tcW w:w="2158" w:type="dxa"/>
          </w:tcPr>
          <w:p w14:paraId="5F8858CA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Does not have but interested in developing policies</w:t>
            </w:r>
          </w:p>
        </w:tc>
        <w:tc>
          <w:tcPr>
            <w:tcW w:w="2158" w:type="dxa"/>
            <w:shd w:val="clear" w:color="auto" w:fill="FFFF00"/>
          </w:tcPr>
          <w:p w14:paraId="0CC31713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May have some equity and social justice language within policies [EDI policy]</w:t>
            </w:r>
          </w:p>
        </w:tc>
        <w:tc>
          <w:tcPr>
            <w:tcW w:w="2159" w:type="dxa"/>
          </w:tcPr>
          <w:p w14:paraId="3358F7A3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Has a policy/plan but not sure how to implement it</w:t>
            </w:r>
          </w:p>
        </w:tc>
        <w:tc>
          <w:tcPr>
            <w:tcW w:w="2159" w:type="dxa"/>
          </w:tcPr>
          <w:p w14:paraId="772109D8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Has a plan with clear goals, </w:t>
            </w:r>
            <w:proofErr w:type="gramStart"/>
            <w:r w:rsidRPr="004C1016">
              <w:rPr>
                <w:rFonts w:ascii="Arial" w:hAnsi="Arial" w:cs="Arial"/>
                <w:sz w:val="24"/>
                <w:szCs w:val="24"/>
              </w:rPr>
              <w:t>strategies</w:t>
            </w:r>
            <w:proofErr w:type="gramEnd"/>
            <w:r w:rsidRPr="004C1016">
              <w:rPr>
                <w:rFonts w:ascii="Arial" w:hAnsi="Arial" w:cs="Arial"/>
                <w:sz w:val="24"/>
                <w:szCs w:val="24"/>
              </w:rPr>
              <w:t xml:space="preserve"> and indicators</w:t>
            </w:r>
          </w:p>
        </w:tc>
      </w:tr>
      <w:tr w:rsidR="00937E35" w:rsidRPr="004C1016" w14:paraId="784DBA82" w14:textId="77777777" w:rsidTr="00184CA6">
        <w:tc>
          <w:tcPr>
            <w:tcW w:w="2158" w:type="dxa"/>
          </w:tcPr>
          <w:p w14:paraId="585084A5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Infrastructure </w:t>
            </w:r>
          </w:p>
        </w:tc>
        <w:tc>
          <w:tcPr>
            <w:tcW w:w="2158" w:type="dxa"/>
          </w:tcPr>
          <w:p w14:paraId="23FD8AB4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Has not had an internal discussion about the organisation’s equity and social justice work</w:t>
            </w:r>
          </w:p>
        </w:tc>
        <w:tc>
          <w:tcPr>
            <w:tcW w:w="2158" w:type="dxa"/>
          </w:tcPr>
          <w:p w14:paraId="50BEF049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Has had some internal equity and social justice discussions, but doesn’t have an infrastructure to guide the work</w:t>
            </w:r>
          </w:p>
        </w:tc>
        <w:tc>
          <w:tcPr>
            <w:tcW w:w="2158" w:type="dxa"/>
          </w:tcPr>
          <w:p w14:paraId="4814F2A4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Smalls groups are guided by equity and social justice but not in the wider organisation</w:t>
            </w:r>
          </w:p>
        </w:tc>
        <w:tc>
          <w:tcPr>
            <w:tcW w:w="2159" w:type="dxa"/>
            <w:shd w:val="clear" w:color="auto" w:fill="FFFF00"/>
          </w:tcPr>
          <w:p w14:paraId="66AD5A6A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Has internal committees that have power to be able to implement changes [Equity and Social Justice Working Group]</w:t>
            </w:r>
          </w:p>
        </w:tc>
        <w:tc>
          <w:tcPr>
            <w:tcW w:w="2159" w:type="dxa"/>
          </w:tcPr>
          <w:p w14:paraId="2372705F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Work on equity and social justice is integrated into every </w:t>
            </w:r>
            <w:proofErr w:type="gramStart"/>
            <w:r w:rsidRPr="004C1016">
              <w:rPr>
                <w:rFonts w:ascii="Arial" w:hAnsi="Arial" w:cs="Arial"/>
                <w:sz w:val="24"/>
                <w:szCs w:val="24"/>
              </w:rPr>
              <w:t>aspects</w:t>
            </w:r>
            <w:proofErr w:type="gramEnd"/>
            <w:r w:rsidRPr="004C1016">
              <w:rPr>
                <w:rFonts w:ascii="Arial" w:hAnsi="Arial" w:cs="Arial"/>
                <w:sz w:val="24"/>
                <w:szCs w:val="24"/>
              </w:rPr>
              <w:t xml:space="preserve"> of the organisation  </w:t>
            </w:r>
          </w:p>
        </w:tc>
      </w:tr>
      <w:tr w:rsidR="00937E35" w:rsidRPr="004C1016" w14:paraId="7BDA7EEF" w14:textId="77777777" w:rsidTr="00184CA6">
        <w:tc>
          <w:tcPr>
            <w:tcW w:w="2158" w:type="dxa"/>
          </w:tcPr>
          <w:p w14:paraId="58F910CD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2158" w:type="dxa"/>
          </w:tcPr>
          <w:p w14:paraId="660660D0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Has not done any equity and social justice training</w:t>
            </w:r>
          </w:p>
        </w:tc>
        <w:tc>
          <w:tcPr>
            <w:tcW w:w="2158" w:type="dxa"/>
            <w:shd w:val="clear" w:color="auto" w:fill="FFFF00"/>
          </w:tcPr>
          <w:p w14:paraId="1DBCEB53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Is contemplating doing training [Training menu]</w:t>
            </w:r>
          </w:p>
        </w:tc>
        <w:tc>
          <w:tcPr>
            <w:tcW w:w="2158" w:type="dxa"/>
          </w:tcPr>
          <w:p w14:paraId="739C87DF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Some staff or trustees have attended equity and social justice training</w:t>
            </w:r>
          </w:p>
        </w:tc>
        <w:tc>
          <w:tcPr>
            <w:tcW w:w="2159" w:type="dxa"/>
          </w:tcPr>
          <w:p w14:paraId="5715631B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All trustees and staff are involved in equity and social </w:t>
            </w:r>
            <w:proofErr w:type="gramStart"/>
            <w:r w:rsidRPr="004C1016">
              <w:rPr>
                <w:rFonts w:ascii="Arial" w:hAnsi="Arial" w:cs="Arial"/>
                <w:sz w:val="24"/>
                <w:szCs w:val="24"/>
              </w:rPr>
              <w:t>justice  training</w:t>
            </w:r>
            <w:proofErr w:type="gramEnd"/>
            <w:r w:rsidRPr="004C1016">
              <w:rPr>
                <w:rFonts w:ascii="Arial" w:hAnsi="Arial" w:cs="Arial"/>
                <w:sz w:val="24"/>
                <w:szCs w:val="24"/>
              </w:rPr>
              <w:t xml:space="preserve"> and capacity building</w:t>
            </w:r>
          </w:p>
        </w:tc>
        <w:tc>
          <w:tcPr>
            <w:tcW w:w="2159" w:type="dxa"/>
          </w:tcPr>
          <w:p w14:paraId="6A87EEA1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Has ongoing training. Staff and trustees are accountable</w:t>
            </w:r>
          </w:p>
        </w:tc>
      </w:tr>
      <w:tr w:rsidR="00937E35" w:rsidRPr="004C1016" w14:paraId="6D22B519" w14:textId="77777777" w:rsidTr="00184CA6">
        <w:tc>
          <w:tcPr>
            <w:tcW w:w="2158" w:type="dxa"/>
          </w:tcPr>
          <w:p w14:paraId="08449EF9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Diversity</w:t>
            </w:r>
          </w:p>
        </w:tc>
        <w:tc>
          <w:tcPr>
            <w:tcW w:w="2158" w:type="dxa"/>
          </w:tcPr>
          <w:p w14:paraId="4B936B95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Does not see the need to have a diverse board and staff team</w:t>
            </w:r>
          </w:p>
        </w:tc>
        <w:tc>
          <w:tcPr>
            <w:tcW w:w="2158" w:type="dxa"/>
            <w:shd w:val="clear" w:color="auto" w:fill="FFFF00"/>
          </w:tcPr>
          <w:p w14:paraId="719304A6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Has had conversations about the importance of having a diverse board </w:t>
            </w:r>
            <w:r w:rsidRPr="004C1016">
              <w:rPr>
                <w:rFonts w:ascii="Arial" w:hAnsi="Arial" w:cs="Arial"/>
                <w:sz w:val="24"/>
                <w:szCs w:val="24"/>
              </w:rPr>
              <w:lastRenderedPageBreak/>
              <w:t>and staff team [In trustee meetings]</w:t>
            </w:r>
          </w:p>
        </w:tc>
        <w:tc>
          <w:tcPr>
            <w:tcW w:w="2158" w:type="dxa"/>
          </w:tcPr>
          <w:p w14:paraId="3026461F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lastRenderedPageBreak/>
              <w:t>Beginning to attempt to diversify the board</w:t>
            </w:r>
          </w:p>
        </w:tc>
        <w:tc>
          <w:tcPr>
            <w:tcW w:w="2159" w:type="dxa"/>
          </w:tcPr>
          <w:p w14:paraId="475CE9CE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Actively works to increase diversity of the board and staff team</w:t>
            </w:r>
          </w:p>
        </w:tc>
        <w:tc>
          <w:tcPr>
            <w:tcW w:w="2159" w:type="dxa"/>
          </w:tcPr>
          <w:p w14:paraId="528255CF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Has policies and strategies to increase diversity on board and staff team</w:t>
            </w:r>
          </w:p>
        </w:tc>
      </w:tr>
      <w:tr w:rsidR="00937E35" w:rsidRPr="004C1016" w14:paraId="4562CF58" w14:textId="77777777" w:rsidTr="00184CA6">
        <w:tc>
          <w:tcPr>
            <w:tcW w:w="2158" w:type="dxa"/>
          </w:tcPr>
          <w:p w14:paraId="678A642F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58" w:type="dxa"/>
          </w:tcPr>
          <w:p w14:paraId="433252B0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Does not collect demographic data</w:t>
            </w:r>
          </w:p>
        </w:tc>
        <w:tc>
          <w:tcPr>
            <w:tcW w:w="2158" w:type="dxa"/>
            <w:shd w:val="clear" w:color="auto" w:fill="FFFF00"/>
          </w:tcPr>
          <w:p w14:paraId="7C9B0E30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Currently does not collect demographic data but see it as a future goal [grant making, make up of staff/trustees]</w:t>
            </w:r>
          </w:p>
        </w:tc>
        <w:tc>
          <w:tcPr>
            <w:tcW w:w="2158" w:type="dxa"/>
          </w:tcPr>
          <w:p w14:paraId="637C48FD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Collects some data but not in a systemic way</w:t>
            </w:r>
          </w:p>
        </w:tc>
        <w:tc>
          <w:tcPr>
            <w:tcW w:w="2159" w:type="dxa"/>
          </w:tcPr>
          <w:p w14:paraId="3208EE00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Collects data across programmatic and other areas but might not know what to do with the data</w:t>
            </w:r>
          </w:p>
        </w:tc>
        <w:tc>
          <w:tcPr>
            <w:tcW w:w="2159" w:type="dxa"/>
          </w:tcPr>
          <w:p w14:paraId="1B9F328B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Collects data across programmatic and other areas but knows what the data represents.</w:t>
            </w:r>
          </w:p>
        </w:tc>
      </w:tr>
      <w:tr w:rsidR="00937E35" w:rsidRPr="004C1016" w14:paraId="54163F0E" w14:textId="77777777" w:rsidTr="00184CA6">
        <w:tc>
          <w:tcPr>
            <w:tcW w:w="2158" w:type="dxa"/>
          </w:tcPr>
          <w:p w14:paraId="7AB93C6E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Community/Marginalised groups</w:t>
            </w:r>
          </w:p>
        </w:tc>
        <w:tc>
          <w:tcPr>
            <w:tcW w:w="2158" w:type="dxa"/>
          </w:tcPr>
          <w:p w14:paraId="2F504385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Does not see the point of engaging with marginalised groups</w:t>
            </w:r>
          </w:p>
        </w:tc>
        <w:tc>
          <w:tcPr>
            <w:tcW w:w="2158" w:type="dxa"/>
          </w:tcPr>
          <w:p w14:paraId="353B0D06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Value the idea of </w:t>
            </w:r>
            <w:proofErr w:type="spellStart"/>
            <w:r w:rsidRPr="004C1016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4C1016">
              <w:rPr>
                <w:rFonts w:ascii="Arial" w:hAnsi="Arial" w:cs="Arial"/>
                <w:sz w:val="24"/>
                <w:szCs w:val="24"/>
              </w:rPr>
              <w:t xml:space="preserve"> building partnerships but does not know how</w:t>
            </w:r>
          </w:p>
        </w:tc>
        <w:tc>
          <w:tcPr>
            <w:tcW w:w="2158" w:type="dxa"/>
            <w:shd w:val="clear" w:color="auto" w:fill="FFFF00"/>
          </w:tcPr>
          <w:p w14:paraId="356F7280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Beginning to build partnerships but has not yet implemented accountability [</w:t>
            </w:r>
            <w:proofErr w:type="gramStart"/>
            <w:r w:rsidRPr="004C1016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4C10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016">
              <w:rPr>
                <w:rFonts w:ascii="Arial" w:hAnsi="Arial" w:cs="Arial"/>
                <w:sz w:val="24"/>
                <w:szCs w:val="24"/>
              </w:rPr>
              <w:t>Decolonsing</w:t>
            </w:r>
            <w:proofErr w:type="spellEnd"/>
            <w:r w:rsidRPr="004C1016">
              <w:rPr>
                <w:rFonts w:ascii="Arial" w:hAnsi="Arial" w:cs="Arial"/>
                <w:sz w:val="24"/>
                <w:szCs w:val="24"/>
              </w:rPr>
              <w:t xml:space="preserve"> Economics]</w:t>
            </w:r>
          </w:p>
        </w:tc>
        <w:tc>
          <w:tcPr>
            <w:tcW w:w="2159" w:type="dxa"/>
          </w:tcPr>
          <w:p w14:paraId="0F8871BE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Actively works to build relationships and partnerships.</w:t>
            </w:r>
          </w:p>
        </w:tc>
        <w:tc>
          <w:tcPr>
            <w:tcW w:w="2159" w:type="dxa"/>
          </w:tcPr>
          <w:p w14:paraId="00804651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Has mutually beneficial, </w:t>
            </w:r>
            <w:proofErr w:type="gramStart"/>
            <w:r w:rsidRPr="004C1016">
              <w:rPr>
                <w:rFonts w:ascii="Arial" w:hAnsi="Arial" w:cs="Arial"/>
                <w:sz w:val="24"/>
                <w:szCs w:val="24"/>
              </w:rPr>
              <w:t>accountable</w:t>
            </w:r>
            <w:proofErr w:type="gramEnd"/>
            <w:r w:rsidRPr="004C1016">
              <w:rPr>
                <w:rFonts w:ascii="Arial" w:hAnsi="Arial" w:cs="Arial"/>
                <w:sz w:val="24"/>
                <w:szCs w:val="24"/>
              </w:rPr>
              <w:t xml:space="preserve"> and equitable relationships that has addressed power issues </w:t>
            </w:r>
          </w:p>
        </w:tc>
      </w:tr>
      <w:tr w:rsidR="00937E35" w:rsidRPr="004C1016" w14:paraId="546B3DF8" w14:textId="77777777" w:rsidTr="00184CA6">
        <w:tc>
          <w:tcPr>
            <w:tcW w:w="2158" w:type="dxa"/>
          </w:tcPr>
          <w:p w14:paraId="747DEDAD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Decisions</w:t>
            </w:r>
          </w:p>
        </w:tc>
        <w:tc>
          <w:tcPr>
            <w:tcW w:w="2158" w:type="dxa"/>
          </w:tcPr>
          <w:p w14:paraId="1E13F93D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Equity and social justice issues do not factor into decision-making</w:t>
            </w:r>
          </w:p>
        </w:tc>
        <w:tc>
          <w:tcPr>
            <w:tcW w:w="2158" w:type="dxa"/>
          </w:tcPr>
          <w:p w14:paraId="7F4D6881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Interested in factoring equity and social justice, may say it is an add on</w:t>
            </w:r>
          </w:p>
        </w:tc>
        <w:tc>
          <w:tcPr>
            <w:tcW w:w="2158" w:type="dxa"/>
            <w:shd w:val="clear" w:color="auto" w:fill="FFFF00"/>
          </w:tcPr>
          <w:p w14:paraId="57AF2AC7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Decisions are occasionally made because of equity and social justice [Investment Engagement/Grants]</w:t>
            </w:r>
          </w:p>
        </w:tc>
        <w:tc>
          <w:tcPr>
            <w:tcW w:w="2159" w:type="dxa"/>
          </w:tcPr>
          <w:p w14:paraId="7608EF54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Decisions about governance is informed by using an equity and social justice lens</w:t>
            </w:r>
          </w:p>
        </w:tc>
        <w:tc>
          <w:tcPr>
            <w:tcW w:w="2159" w:type="dxa"/>
          </w:tcPr>
          <w:p w14:paraId="4FD25DF4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Decisions about </w:t>
            </w:r>
            <w:proofErr w:type="spellStart"/>
            <w:r w:rsidRPr="004C1016">
              <w:rPr>
                <w:rFonts w:ascii="Arial" w:hAnsi="Arial" w:cs="Arial"/>
                <w:sz w:val="24"/>
                <w:szCs w:val="24"/>
              </w:rPr>
              <w:t>govenance</w:t>
            </w:r>
            <w:proofErr w:type="spellEnd"/>
            <w:r w:rsidRPr="004C1016">
              <w:rPr>
                <w:rFonts w:ascii="Arial" w:hAnsi="Arial" w:cs="Arial"/>
                <w:sz w:val="24"/>
                <w:szCs w:val="24"/>
              </w:rPr>
              <w:t xml:space="preserve"> are systematically guided by equity and social justice</w:t>
            </w:r>
          </w:p>
        </w:tc>
      </w:tr>
      <w:tr w:rsidR="00937E35" w:rsidRPr="004C1016" w14:paraId="58B103BB" w14:textId="77777777" w:rsidTr="00184CA6">
        <w:tc>
          <w:tcPr>
            <w:tcW w:w="2158" w:type="dxa"/>
          </w:tcPr>
          <w:p w14:paraId="31353540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Accountability </w:t>
            </w:r>
          </w:p>
        </w:tc>
        <w:tc>
          <w:tcPr>
            <w:tcW w:w="2158" w:type="dxa"/>
          </w:tcPr>
          <w:p w14:paraId="6148B024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Equity and social metrics are not used in staff or trustees </w:t>
            </w:r>
          </w:p>
        </w:tc>
        <w:tc>
          <w:tcPr>
            <w:tcW w:w="2158" w:type="dxa"/>
            <w:shd w:val="clear" w:color="auto" w:fill="FFFF00"/>
          </w:tcPr>
          <w:p w14:paraId="3C9A3164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Values Equity and social metrics [Ongoing discussions on what is the best way to achieve this].</w:t>
            </w:r>
          </w:p>
        </w:tc>
        <w:tc>
          <w:tcPr>
            <w:tcW w:w="2158" w:type="dxa"/>
          </w:tcPr>
          <w:p w14:paraId="02659AC7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Preparing to include Equity and social metrics</w:t>
            </w:r>
          </w:p>
        </w:tc>
        <w:tc>
          <w:tcPr>
            <w:tcW w:w="2159" w:type="dxa"/>
          </w:tcPr>
          <w:p w14:paraId="0EEF88C8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Equity and social metrics used across some of the organisation </w:t>
            </w:r>
          </w:p>
        </w:tc>
        <w:tc>
          <w:tcPr>
            <w:tcW w:w="2159" w:type="dxa"/>
          </w:tcPr>
          <w:p w14:paraId="165F14E3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Equity and social metrics used across the organisation</w:t>
            </w:r>
          </w:p>
        </w:tc>
      </w:tr>
      <w:tr w:rsidR="00937E35" w:rsidRPr="004C1016" w14:paraId="4E1836EB" w14:textId="77777777" w:rsidTr="00184CA6">
        <w:tc>
          <w:tcPr>
            <w:tcW w:w="2158" w:type="dxa"/>
          </w:tcPr>
          <w:p w14:paraId="19E910C6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lastRenderedPageBreak/>
              <w:t>Inclusion</w:t>
            </w:r>
          </w:p>
        </w:tc>
        <w:tc>
          <w:tcPr>
            <w:tcW w:w="2158" w:type="dxa"/>
          </w:tcPr>
          <w:p w14:paraId="1D354EBA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Does not see the need to create an inclusive organisation</w:t>
            </w:r>
          </w:p>
        </w:tc>
        <w:tc>
          <w:tcPr>
            <w:tcW w:w="2158" w:type="dxa"/>
          </w:tcPr>
          <w:p w14:paraId="211A0466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Values the idea of being an inclusive organisation </w:t>
            </w:r>
          </w:p>
        </w:tc>
        <w:tc>
          <w:tcPr>
            <w:tcW w:w="2158" w:type="dxa"/>
          </w:tcPr>
          <w:p w14:paraId="7E2773D3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 xml:space="preserve">There is space for equity and social justice and inclusion </w:t>
            </w:r>
            <w:proofErr w:type="gramStart"/>
            <w:r w:rsidRPr="004C1016">
              <w:rPr>
                <w:rFonts w:ascii="Arial" w:hAnsi="Arial" w:cs="Arial"/>
                <w:sz w:val="24"/>
                <w:szCs w:val="24"/>
              </w:rPr>
              <w:t>discussions</w:t>
            </w:r>
            <w:proofErr w:type="gramEnd"/>
            <w:r w:rsidRPr="004C1016">
              <w:rPr>
                <w:rFonts w:ascii="Arial" w:hAnsi="Arial" w:cs="Arial"/>
                <w:sz w:val="24"/>
                <w:szCs w:val="24"/>
              </w:rPr>
              <w:t xml:space="preserve"> but individuals are required to conform to the dominate culture</w:t>
            </w:r>
          </w:p>
        </w:tc>
        <w:tc>
          <w:tcPr>
            <w:tcW w:w="2159" w:type="dxa"/>
          </w:tcPr>
          <w:p w14:paraId="4A935D63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The voices of staff and trustees who experience marginalisation are heard and the organisation is in transition from a dominant culture to an inclusive – multicultural culture</w:t>
            </w:r>
          </w:p>
        </w:tc>
        <w:tc>
          <w:tcPr>
            <w:tcW w:w="2159" w:type="dxa"/>
          </w:tcPr>
          <w:p w14:paraId="127282FF" w14:textId="77777777" w:rsidR="00937E35" w:rsidRPr="004C1016" w:rsidRDefault="00937E35" w:rsidP="00184CA6">
            <w:pPr>
              <w:rPr>
                <w:rFonts w:ascii="Arial" w:hAnsi="Arial" w:cs="Arial"/>
                <w:sz w:val="24"/>
                <w:szCs w:val="24"/>
              </w:rPr>
            </w:pPr>
            <w:r w:rsidRPr="004C1016">
              <w:rPr>
                <w:rFonts w:ascii="Arial" w:hAnsi="Arial" w:cs="Arial"/>
                <w:sz w:val="24"/>
                <w:szCs w:val="24"/>
              </w:rPr>
              <w:t>All staff and trustees feel valued and listened too. The organisation has transited to an inclusive multicultural organisation and have policies in place to keep this.</w:t>
            </w:r>
          </w:p>
        </w:tc>
      </w:tr>
    </w:tbl>
    <w:p w14:paraId="11FFBDC0" w14:textId="77777777" w:rsidR="00937E35" w:rsidRPr="004C1016" w:rsidRDefault="00937E35" w:rsidP="00937E35">
      <w:pPr>
        <w:rPr>
          <w:rFonts w:ascii="Arial" w:hAnsi="Arial" w:cs="Arial"/>
          <w:sz w:val="24"/>
          <w:szCs w:val="24"/>
        </w:rPr>
      </w:pPr>
      <w:r w:rsidRPr="004C1016">
        <w:rPr>
          <w:rFonts w:ascii="Arial" w:hAnsi="Arial" w:cs="Arial"/>
          <w:sz w:val="24"/>
          <w:szCs w:val="24"/>
        </w:rPr>
        <w:t xml:space="preserve"> </w:t>
      </w:r>
    </w:p>
    <w:p w14:paraId="1B1F2334" w14:textId="77777777" w:rsidR="00937E35" w:rsidRPr="004C1016" w:rsidRDefault="00937E35" w:rsidP="00937E35">
      <w:pPr>
        <w:rPr>
          <w:rFonts w:ascii="Arial" w:hAnsi="Arial" w:cs="Arial"/>
          <w:sz w:val="24"/>
          <w:szCs w:val="24"/>
        </w:rPr>
      </w:pPr>
    </w:p>
    <w:p w14:paraId="7B07021A" w14:textId="77777777" w:rsidR="00DE6061" w:rsidRDefault="00DE6061"/>
    <w:sectPr w:rsidR="00DE6061" w:rsidSect="00533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35"/>
    <w:rsid w:val="00937E35"/>
    <w:rsid w:val="00DE6061"/>
    <w:rsid w:val="00F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806F"/>
  <w15:chartTrackingRefBased/>
  <w15:docId w15:val="{EF6D7DF6-17B3-48E9-9D5D-1B9EBB89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CE24BFECBE243A092BB5CBB93DAFB" ma:contentTypeVersion="16" ma:contentTypeDescription="Create a new document." ma:contentTypeScope="" ma:versionID="ab6a77b2b600391f1ae7d72151c4a868">
  <xsd:schema xmlns:xsd="http://www.w3.org/2001/XMLSchema" xmlns:xs="http://www.w3.org/2001/XMLSchema" xmlns:p="http://schemas.microsoft.com/office/2006/metadata/properties" xmlns:ns2="c59f392c-d62f-4136-8adb-a6780a58205b" xmlns:ns3="cf111566-376d-4a6b-9bd6-c47b8e1a2608" targetNamespace="http://schemas.microsoft.com/office/2006/metadata/properties" ma:root="true" ma:fieldsID="d239630229f3a17327ff754b893b87fc" ns2:_="" ns3:_="">
    <xsd:import namespace="c59f392c-d62f-4136-8adb-a6780a58205b"/>
    <xsd:import namespace="cf111566-376d-4a6b-9bd6-c47b8e1a2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392c-d62f-4136-8adb-a6780a582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07a76b-e6b8-4d6c-834d-75d8ad0a8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11566-376d-4a6b-9bd6-c47b8e1a2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9f6aa7-3797-4f2a-b826-7da1ead61a23}" ma:internalName="TaxCatchAll" ma:showField="CatchAllData" ma:web="cf111566-376d-4a6b-9bd6-c47b8e1a2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25D99-6EC3-472E-A71C-B654BDE4403B}"/>
</file>

<file path=customXml/itemProps2.xml><?xml version="1.0" encoding="utf-8"?>
<ds:datastoreItem xmlns:ds="http://schemas.openxmlformats.org/officeDocument/2006/customXml" ds:itemID="{5E842829-C073-4CA4-87EB-41507A51A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Furby</dc:creator>
  <cp:keywords/>
  <dc:description/>
  <cp:lastModifiedBy>Jake Furby</cp:lastModifiedBy>
  <cp:revision>1</cp:revision>
  <dcterms:created xsi:type="dcterms:W3CDTF">2022-08-16T08:08:00Z</dcterms:created>
  <dcterms:modified xsi:type="dcterms:W3CDTF">2022-08-16T08:09:00Z</dcterms:modified>
</cp:coreProperties>
</file>